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71A5D" w14:textId="7226B27F" w:rsidR="009D0A92" w:rsidRPr="0033432B" w:rsidRDefault="009D0A92" w:rsidP="009D0A92">
      <w:pPr>
        <w:spacing w:after="0" w:line="240" w:lineRule="auto"/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t>J</w:t>
      </w:r>
      <w:r w:rsidR="0033432B">
        <w:rPr>
          <w:rFonts w:cstheme="minorHAnsi"/>
          <w:b/>
          <w:color w:val="000000"/>
          <w:sz w:val="24"/>
          <w:szCs w:val="24"/>
        </w:rPr>
        <w:t>338</w:t>
      </w:r>
      <w:r>
        <w:rPr>
          <w:rFonts w:cstheme="minorHAnsi"/>
          <w:b/>
          <w:color w:val="000000"/>
          <w:sz w:val="24"/>
          <w:szCs w:val="24"/>
        </w:rPr>
        <w:t xml:space="preserve"> </w:t>
      </w:r>
      <w:r w:rsidR="0033432B">
        <w:rPr>
          <w:rFonts w:cstheme="minorHAnsi"/>
          <w:b/>
          <w:color w:val="000000"/>
          <w:sz w:val="24"/>
          <w:szCs w:val="24"/>
        </w:rPr>
        <w:t>Leggings</w:t>
      </w:r>
    </w:p>
    <w:p w14:paraId="698F4956" w14:textId="51350462" w:rsidR="009D0A92" w:rsidRDefault="00A74757" w:rsidP="009D0A92">
      <w:pPr>
        <w:spacing w:after="0"/>
        <w:rPr>
          <w:rFonts w:cstheme="minorHAnsi"/>
          <w:b/>
          <w:bCs/>
          <w:sz w:val="24"/>
          <w:szCs w:val="24"/>
        </w:rPr>
      </w:pPr>
      <w:proofErr w:type="spellStart"/>
      <w:r w:rsidRPr="00A74757">
        <w:rPr>
          <w:rFonts w:cstheme="minorHAnsi"/>
          <w:b/>
          <w:bCs/>
          <w:sz w:val="24"/>
          <w:szCs w:val="24"/>
        </w:rPr>
        <w:t>Suggested</w:t>
      </w:r>
      <w:proofErr w:type="spellEnd"/>
      <w:r w:rsidRPr="00A74757">
        <w:rPr>
          <w:rFonts w:cstheme="minorHAnsi"/>
          <w:b/>
          <w:bCs/>
          <w:sz w:val="24"/>
          <w:szCs w:val="24"/>
        </w:rPr>
        <w:t xml:space="preserve"> Retail Price (VAT </w:t>
      </w:r>
      <w:proofErr w:type="spellStart"/>
      <w:r w:rsidRPr="00A74757">
        <w:rPr>
          <w:rFonts w:cstheme="minorHAnsi"/>
          <w:b/>
          <w:bCs/>
          <w:sz w:val="24"/>
          <w:szCs w:val="24"/>
        </w:rPr>
        <w:t>included</w:t>
      </w:r>
      <w:proofErr w:type="spellEnd"/>
      <w:r w:rsidRPr="00A74757">
        <w:rPr>
          <w:rFonts w:cstheme="minorHAnsi"/>
          <w:b/>
          <w:bCs/>
          <w:sz w:val="24"/>
          <w:szCs w:val="24"/>
        </w:rPr>
        <w:t>): €139.99</w:t>
      </w:r>
    </w:p>
    <w:p w14:paraId="302F4BFF" w14:textId="77777777" w:rsidR="00A74757" w:rsidRDefault="00A74757" w:rsidP="009D0A92">
      <w:pPr>
        <w:spacing w:after="0"/>
        <w:rPr>
          <w:rFonts w:ascii="Calibri" w:hAnsi="Calibri" w:cs="Calibri"/>
          <w:sz w:val="24"/>
          <w:szCs w:val="24"/>
        </w:rPr>
      </w:pPr>
    </w:p>
    <w:p w14:paraId="048AADB3" w14:textId="6279F21E" w:rsidR="009D0A92" w:rsidRDefault="00A74757" w:rsidP="009D0A92">
      <w:pPr>
        <w:spacing w:after="0"/>
        <w:rPr>
          <w:sz w:val="24"/>
          <w:szCs w:val="24"/>
        </w:rPr>
      </w:pPr>
      <w:proofErr w:type="spellStart"/>
      <w:r w:rsidRPr="00A74757">
        <w:rPr>
          <w:sz w:val="24"/>
          <w:szCs w:val="24"/>
        </w:rPr>
        <w:t>Designed</w:t>
      </w:r>
      <w:proofErr w:type="spellEnd"/>
      <w:r w:rsidRPr="00A74757">
        <w:rPr>
          <w:sz w:val="24"/>
          <w:szCs w:val="24"/>
        </w:rPr>
        <w:t xml:space="preserve"> for </w:t>
      </w:r>
      <w:proofErr w:type="spellStart"/>
      <w:r w:rsidRPr="00A74757">
        <w:rPr>
          <w:sz w:val="24"/>
          <w:szCs w:val="24"/>
        </w:rPr>
        <w:t>female</w:t>
      </w:r>
      <w:proofErr w:type="spellEnd"/>
      <w:r w:rsidRPr="00A74757">
        <w:rPr>
          <w:sz w:val="24"/>
          <w:szCs w:val="24"/>
        </w:rPr>
        <w:t xml:space="preserve"> riders </w:t>
      </w:r>
      <w:proofErr w:type="spellStart"/>
      <w:r w:rsidRPr="00A74757">
        <w:rPr>
          <w:sz w:val="24"/>
          <w:szCs w:val="24"/>
        </w:rPr>
        <w:t>seeking</w:t>
      </w:r>
      <w:proofErr w:type="spellEnd"/>
      <w:r w:rsidRPr="00A74757">
        <w:rPr>
          <w:sz w:val="24"/>
          <w:szCs w:val="24"/>
        </w:rPr>
        <w:t xml:space="preserve"> the </w:t>
      </w:r>
      <w:proofErr w:type="spellStart"/>
      <w:r w:rsidRPr="00A74757">
        <w:rPr>
          <w:sz w:val="24"/>
          <w:szCs w:val="24"/>
        </w:rPr>
        <w:t>perfect</w:t>
      </w:r>
      <w:proofErr w:type="spellEnd"/>
      <w:r w:rsidRPr="00A74757">
        <w:rPr>
          <w:sz w:val="24"/>
          <w:szCs w:val="24"/>
        </w:rPr>
        <w:t xml:space="preserve"> balance of comfort, </w:t>
      </w:r>
      <w:proofErr w:type="spellStart"/>
      <w:r w:rsidRPr="00A74757">
        <w:rPr>
          <w:sz w:val="24"/>
          <w:szCs w:val="24"/>
        </w:rPr>
        <w:t>protection</w:t>
      </w:r>
      <w:proofErr w:type="spellEnd"/>
      <w:r w:rsidRPr="00A74757">
        <w:rPr>
          <w:sz w:val="24"/>
          <w:szCs w:val="24"/>
        </w:rPr>
        <w:t xml:space="preserve">, and style, the </w:t>
      </w:r>
      <w:proofErr w:type="spellStart"/>
      <w:r w:rsidRPr="00A74757">
        <w:rPr>
          <w:sz w:val="24"/>
          <w:szCs w:val="24"/>
        </w:rPr>
        <w:t>motorcycle</w:t>
      </w:r>
      <w:proofErr w:type="spellEnd"/>
      <w:r w:rsidRPr="00A74757">
        <w:rPr>
          <w:sz w:val="24"/>
          <w:szCs w:val="24"/>
        </w:rPr>
        <w:t xml:space="preserve"> Leggings </w:t>
      </w:r>
      <w:proofErr w:type="spellStart"/>
      <w:r w:rsidRPr="00A74757">
        <w:rPr>
          <w:sz w:val="24"/>
          <w:szCs w:val="24"/>
        </w:rPr>
        <w:t>offer</w:t>
      </w:r>
      <w:proofErr w:type="spellEnd"/>
      <w:r w:rsidRPr="00A74757">
        <w:rPr>
          <w:sz w:val="24"/>
          <w:szCs w:val="24"/>
        </w:rPr>
        <w:t xml:space="preserve"> a close-fitting, </w:t>
      </w:r>
      <w:proofErr w:type="spellStart"/>
      <w:r w:rsidRPr="00A74757">
        <w:rPr>
          <w:sz w:val="24"/>
          <w:szCs w:val="24"/>
        </w:rPr>
        <w:t>functional</w:t>
      </w:r>
      <w:proofErr w:type="spellEnd"/>
      <w:r w:rsidRPr="00A74757">
        <w:rPr>
          <w:sz w:val="24"/>
          <w:szCs w:val="24"/>
        </w:rPr>
        <w:t xml:space="preserve"> </w:t>
      </w:r>
      <w:proofErr w:type="spellStart"/>
      <w:r w:rsidRPr="00A74757">
        <w:rPr>
          <w:sz w:val="24"/>
          <w:szCs w:val="24"/>
        </w:rPr>
        <w:t>fit</w:t>
      </w:r>
      <w:proofErr w:type="spellEnd"/>
      <w:r w:rsidRPr="00A74757">
        <w:rPr>
          <w:sz w:val="24"/>
          <w:szCs w:val="24"/>
        </w:rPr>
        <w:t xml:space="preserve"> </w:t>
      </w:r>
      <w:proofErr w:type="spellStart"/>
      <w:r w:rsidRPr="00A74757">
        <w:rPr>
          <w:sz w:val="24"/>
          <w:szCs w:val="24"/>
        </w:rPr>
        <w:t>without</w:t>
      </w:r>
      <w:proofErr w:type="spellEnd"/>
      <w:r w:rsidRPr="00A74757">
        <w:rPr>
          <w:sz w:val="24"/>
          <w:szCs w:val="24"/>
        </w:rPr>
        <w:t xml:space="preserve"> </w:t>
      </w:r>
      <w:proofErr w:type="spellStart"/>
      <w:r w:rsidRPr="00A74757">
        <w:rPr>
          <w:sz w:val="24"/>
          <w:szCs w:val="24"/>
        </w:rPr>
        <w:t>compromising</w:t>
      </w:r>
      <w:proofErr w:type="spellEnd"/>
      <w:r w:rsidRPr="00A74757">
        <w:rPr>
          <w:sz w:val="24"/>
          <w:szCs w:val="24"/>
        </w:rPr>
        <w:t xml:space="preserve"> </w:t>
      </w:r>
      <w:proofErr w:type="spellStart"/>
      <w:r w:rsidRPr="00A74757">
        <w:rPr>
          <w:sz w:val="24"/>
          <w:szCs w:val="24"/>
        </w:rPr>
        <w:t>safety</w:t>
      </w:r>
      <w:proofErr w:type="spellEnd"/>
      <w:r w:rsidRPr="00A74757">
        <w:rPr>
          <w:sz w:val="24"/>
          <w:szCs w:val="24"/>
        </w:rPr>
        <w:t>.</w:t>
      </w:r>
      <w:r w:rsidRPr="00A74757">
        <w:rPr>
          <w:sz w:val="24"/>
          <w:szCs w:val="24"/>
        </w:rPr>
        <w:br/>
      </w:r>
      <w:proofErr w:type="spellStart"/>
      <w:r w:rsidRPr="00A74757">
        <w:rPr>
          <w:sz w:val="24"/>
          <w:szCs w:val="24"/>
        </w:rPr>
        <w:t>Specifically</w:t>
      </w:r>
      <w:proofErr w:type="spellEnd"/>
      <w:r w:rsidRPr="00A74757">
        <w:rPr>
          <w:sz w:val="24"/>
          <w:szCs w:val="24"/>
        </w:rPr>
        <w:t xml:space="preserve"> </w:t>
      </w:r>
      <w:proofErr w:type="spellStart"/>
      <w:r w:rsidRPr="00A74757">
        <w:rPr>
          <w:sz w:val="24"/>
          <w:szCs w:val="24"/>
        </w:rPr>
        <w:t>shaped</w:t>
      </w:r>
      <w:proofErr w:type="spellEnd"/>
      <w:r w:rsidRPr="00A74757">
        <w:rPr>
          <w:sz w:val="24"/>
          <w:szCs w:val="24"/>
        </w:rPr>
        <w:t xml:space="preserve"> for the </w:t>
      </w:r>
      <w:proofErr w:type="spellStart"/>
      <w:r w:rsidRPr="00A74757">
        <w:rPr>
          <w:sz w:val="24"/>
          <w:szCs w:val="24"/>
        </w:rPr>
        <w:t>female</w:t>
      </w:r>
      <w:proofErr w:type="spellEnd"/>
      <w:r w:rsidRPr="00A74757">
        <w:rPr>
          <w:sz w:val="24"/>
          <w:szCs w:val="24"/>
        </w:rPr>
        <w:t xml:space="preserve"> figure, the slim design </w:t>
      </w:r>
      <w:proofErr w:type="spellStart"/>
      <w:r w:rsidRPr="00A74757">
        <w:rPr>
          <w:sz w:val="24"/>
          <w:szCs w:val="24"/>
        </w:rPr>
        <w:t>ensures</w:t>
      </w:r>
      <w:proofErr w:type="spellEnd"/>
      <w:r w:rsidRPr="00A74757">
        <w:rPr>
          <w:sz w:val="24"/>
          <w:szCs w:val="24"/>
        </w:rPr>
        <w:t xml:space="preserve"> a precise </w:t>
      </w:r>
      <w:proofErr w:type="spellStart"/>
      <w:r w:rsidRPr="00A74757">
        <w:rPr>
          <w:sz w:val="24"/>
          <w:szCs w:val="24"/>
        </w:rPr>
        <w:t>fit</w:t>
      </w:r>
      <w:proofErr w:type="spellEnd"/>
      <w:r w:rsidRPr="00A74757">
        <w:rPr>
          <w:sz w:val="24"/>
          <w:szCs w:val="24"/>
        </w:rPr>
        <w:t xml:space="preserve"> and </w:t>
      </w:r>
      <w:proofErr w:type="spellStart"/>
      <w:r w:rsidRPr="00A74757">
        <w:rPr>
          <w:sz w:val="24"/>
          <w:szCs w:val="24"/>
        </w:rPr>
        <w:t>excellent</w:t>
      </w:r>
      <w:proofErr w:type="spellEnd"/>
      <w:r w:rsidRPr="00A74757">
        <w:rPr>
          <w:sz w:val="24"/>
          <w:szCs w:val="24"/>
        </w:rPr>
        <w:t xml:space="preserve"> </w:t>
      </w:r>
      <w:proofErr w:type="spellStart"/>
      <w:r w:rsidRPr="00A74757">
        <w:rPr>
          <w:sz w:val="24"/>
          <w:szCs w:val="24"/>
        </w:rPr>
        <w:t>freedom</w:t>
      </w:r>
      <w:proofErr w:type="spellEnd"/>
      <w:r w:rsidRPr="00A74757">
        <w:rPr>
          <w:sz w:val="24"/>
          <w:szCs w:val="24"/>
        </w:rPr>
        <w:t xml:space="preserve"> of </w:t>
      </w:r>
      <w:proofErr w:type="spellStart"/>
      <w:r w:rsidRPr="00A74757">
        <w:rPr>
          <w:sz w:val="24"/>
          <w:szCs w:val="24"/>
        </w:rPr>
        <w:t>movement</w:t>
      </w:r>
      <w:proofErr w:type="spellEnd"/>
      <w:r w:rsidRPr="00A74757">
        <w:rPr>
          <w:sz w:val="24"/>
          <w:szCs w:val="24"/>
        </w:rPr>
        <w:t xml:space="preserve">, </w:t>
      </w:r>
      <w:proofErr w:type="spellStart"/>
      <w:r w:rsidRPr="00A74757">
        <w:rPr>
          <w:sz w:val="24"/>
          <w:szCs w:val="24"/>
        </w:rPr>
        <w:t>providing</w:t>
      </w:r>
      <w:proofErr w:type="spellEnd"/>
      <w:r w:rsidRPr="00A74757">
        <w:rPr>
          <w:sz w:val="24"/>
          <w:szCs w:val="24"/>
        </w:rPr>
        <w:t xml:space="preserve"> comfort </w:t>
      </w:r>
      <w:proofErr w:type="spellStart"/>
      <w:r w:rsidRPr="00A74757">
        <w:rPr>
          <w:sz w:val="24"/>
          <w:szCs w:val="24"/>
        </w:rPr>
        <w:t>even</w:t>
      </w:r>
      <w:proofErr w:type="spellEnd"/>
      <w:r w:rsidRPr="00A74757">
        <w:rPr>
          <w:sz w:val="24"/>
          <w:szCs w:val="24"/>
        </w:rPr>
        <w:t xml:space="preserve"> on </w:t>
      </w:r>
      <w:proofErr w:type="spellStart"/>
      <w:r w:rsidRPr="00A74757">
        <w:rPr>
          <w:sz w:val="24"/>
          <w:szCs w:val="24"/>
        </w:rPr>
        <w:t>longer</w:t>
      </w:r>
      <w:proofErr w:type="spellEnd"/>
      <w:r w:rsidRPr="00A74757">
        <w:rPr>
          <w:sz w:val="24"/>
          <w:szCs w:val="24"/>
        </w:rPr>
        <w:t xml:space="preserve"> </w:t>
      </w:r>
      <w:proofErr w:type="spellStart"/>
      <w:r w:rsidRPr="00A74757">
        <w:rPr>
          <w:sz w:val="24"/>
          <w:szCs w:val="24"/>
        </w:rPr>
        <w:t>rides</w:t>
      </w:r>
      <w:proofErr w:type="spellEnd"/>
      <w:r w:rsidRPr="00A74757">
        <w:rPr>
          <w:sz w:val="24"/>
          <w:szCs w:val="24"/>
        </w:rPr>
        <w:t>.</w:t>
      </w:r>
      <w:r w:rsidRPr="00A74757">
        <w:rPr>
          <w:sz w:val="24"/>
          <w:szCs w:val="24"/>
        </w:rPr>
        <w:br/>
        <w:t xml:space="preserve">SAFE TECH Level 1 </w:t>
      </w:r>
      <w:proofErr w:type="spellStart"/>
      <w:r w:rsidRPr="00A74757">
        <w:rPr>
          <w:sz w:val="24"/>
          <w:szCs w:val="24"/>
        </w:rPr>
        <w:t>protectors</w:t>
      </w:r>
      <w:proofErr w:type="spellEnd"/>
      <w:r w:rsidRPr="00A74757">
        <w:rPr>
          <w:sz w:val="24"/>
          <w:szCs w:val="24"/>
        </w:rPr>
        <w:t xml:space="preserve"> on the </w:t>
      </w:r>
      <w:proofErr w:type="spellStart"/>
      <w:r w:rsidRPr="00A74757">
        <w:rPr>
          <w:sz w:val="24"/>
          <w:szCs w:val="24"/>
        </w:rPr>
        <w:t>hips</w:t>
      </w:r>
      <w:proofErr w:type="spellEnd"/>
      <w:r w:rsidRPr="00A74757">
        <w:rPr>
          <w:sz w:val="24"/>
          <w:szCs w:val="24"/>
        </w:rPr>
        <w:t xml:space="preserve"> and </w:t>
      </w:r>
      <w:proofErr w:type="spellStart"/>
      <w:r w:rsidRPr="00A74757">
        <w:rPr>
          <w:sz w:val="24"/>
          <w:szCs w:val="24"/>
        </w:rPr>
        <w:t>knees</w:t>
      </w:r>
      <w:proofErr w:type="spellEnd"/>
      <w:r w:rsidRPr="00A74757">
        <w:rPr>
          <w:sz w:val="24"/>
          <w:szCs w:val="24"/>
        </w:rPr>
        <w:t xml:space="preserve">, with </w:t>
      </w:r>
      <w:proofErr w:type="spellStart"/>
      <w:r w:rsidRPr="00A74757">
        <w:rPr>
          <w:sz w:val="24"/>
          <w:szCs w:val="24"/>
        </w:rPr>
        <w:t>height-adjustable</w:t>
      </w:r>
      <w:proofErr w:type="spellEnd"/>
      <w:r w:rsidRPr="00A74757">
        <w:rPr>
          <w:sz w:val="24"/>
          <w:szCs w:val="24"/>
        </w:rPr>
        <w:t xml:space="preserve"> </w:t>
      </w:r>
      <w:proofErr w:type="spellStart"/>
      <w:r w:rsidRPr="00A74757">
        <w:rPr>
          <w:sz w:val="24"/>
          <w:szCs w:val="24"/>
        </w:rPr>
        <w:t>knee</w:t>
      </w:r>
      <w:proofErr w:type="spellEnd"/>
      <w:r w:rsidRPr="00A74757">
        <w:rPr>
          <w:sz w:val="24"/>
          <w:szCs w:val="24"/>
        </w:rPr>
        <w:t xml:space="preserve"> </w:t>
      </w:r>
      <w:proofErr w:type="spellStart"/>
      <w:r w:rsidRPr="00A74757">
        <w:rPr>
          <w:sz w:val="24"/>
          <w:szCs w:val="24"/>
        </w:rPr>
        <w:t>pads</w:t>
      </w:r>
      <w:proofErr w:type="spellEnd"/>
      <w:r w:rsidRPr="00A74757">
        <w:rPr>
          <w:sz w:val="24"/>
          <w:szCs w:val="24"/>
        </w:rPr>
        <w:t xml:space="preserve">, </w:t>
      </w:r>
      <w:proofErr w:type="spellStart"/>
      <w:r w:rsidRPr="00A74757">
        <w:rPr>
          <w:sz w:val="24"/>
          <w:szCs w:val="24"/>
        </w:rPr>
        <w:t>provide</w:t>
      </w:r>
      <w:proofErr w:type="spellEnd"/>
      <w:r w:rsidRPr="00A74757">
        <w:rPr>
          <w:sz w:val="24"/>
          <w:szCs w:val="24"/>
        </w:rPr>
        <w:t xml:space="preserve"> high </w:t>
      </w:r>
      <w:proofErr w:type="spellStart"/>
      <w:r w:rsidRPr="00A74757">
        <w:rPr>
          <w:sz w:val="24"/>
          <w:szCs w:val="24"/>
        </w:rPr>
        <w:t>protection</w:t>
      </w:r>
      <w:proofErr w:type="spellEnd"/>
      <w:r w:rsidRPr="00A74757">
        <w:rPr>
          <w:sz w:val="24"/>
          <w:szCs w:val="24"/>
        </w:rPr>
        <w:t xml:space="preserve"> </w:t>
      </w:r>
      <w:proofErr w:type="spellStart"/>
      <w:r w:rsidRPr="00A74757">
        <w:rPr>
          <w:sz w:val="24"/>
          <w:szCs w:val="24"/>
        </w:rPr>
        <w:t>without</w:t>
      </w:r>
      <w:proofErr w:type="spellEnd"/>
      <w:r w:rsidRPr="00A74757">
        <w:rPr>
          <w:sz w:val="24"/>
          <w:szCs w:val="24"/>
        </w:rPr>
        <w:t xml:space="preserve"> </w:t>
      </w:r>
      <w:proofErr w:type="spellStart"/>
      <w:r w:rsidRPr="00A74757">
        <w:rPr>
          <w:sz w:val="24"/>
          <w:szCs w:val="24"/>
        </w:rPr>
        <w:t>sacrificing</w:t>
      </w:r>
      <w:proofErr w:type="spellEnd"/>
      <w:r w:rsidRPr="00A74757">
        <w:rPr>
          <w:sz w:val="24"/>
          <w:szCs w:val="24"/>
        </w:rPr>
        <w:t xml:space="preserve"> comfort.</w:t>
      </w:r>
      <w:r w:rsidRPr="00A74757">
        <w:rPr>
          <w:sz w:val="24"/>
          <w:szCs w:val="24"/>
        </w:rPr>
        <w:br/>
        <w:t xml:space="preserve">Two front pockets </w:t>
      </w:r>
      <w:proofErr w:type="spellStart"/>
      <w:r w:rsidRPr="00A74757">
        <w:rPr>
          <w:sz w:val="24"/>
          <w:szCs w:val="24"/>
        </w:rPr>
        <w:t>add</w:t>
      </w:r>
      <w:proofErr w:type="spellEnd"/>
      <w:r w:rsidRPr="00A74757">
        <w:rPr>
          <w:sz w:val="24"/>
          <w:szCs w:val="24"/>
        </w:rPr>
        <w:t xml:space="preserve"> </w:t>
      </w:r>
      <w:proofErr w:type="spellStart"/>
      <w:r w:rsidRPr="00A74757">
        <w:rPr>
          <w:sz w:val="24"/>
          <w:szCs w:val="24"/>
        </w:rPr>
        <w:t>practicality</w:t>
      </w:r>
      <w:proofErr w:type="spellEnd"/>
      <w:r w:rsidRPr="00A74757">
        <w:rPr>
          <w:sz w:val="24"/>
          <w:szCs w:val="24"/>
        </w:rPr>
        <w:t xml:space="preserve">, </w:t>
      </w:r>
      <w:proofErr w:type="spellStart"/>
      <w:r w:rsidRPr="00A74757">
        <w:rPr>
          <w:sz w:val="24"/>
          <w:szCs w:val="24"/>
        </w:rPr>
        <w:t>allowing</w:t>
      </w:r>
      <w:proofErr w:type="spellEnd"/>
      <w:r w:rsidRPr="00A74757">
        <w:rPr>
          <w:sz w:val="24"/>
          <w:szCs w:val="24"/>
        </w:rPr>
        <w:t xml:space="preserve"> </w:t>
      </w:r>
      <w:proofErr w:type="spellStart"/>
      <w:r w:rsidRPr="00A74757">
        <w:rPr>
          <w:sz w:val="24"/>
          <w:szCs w:val="24"/>
        </w:rPr>
        <w:t>essential</w:t>
      </w:r>
      <w:proofErr w:type="spellEnd"/>
      <w:r w:rsidRPr="00A74757">
        <w:rPr>
          <w:sz w:val="24"/>
          <w:szCs w:val="24"/>
        </w:rPr>
        <w:t xml:space="preserve"> small items to be </w:t>
      </w:r>
      <w:proofErr w:type="spellStart"/>
      <w:r w:rsidRPr="00A74757">
        <w:rPr>
          <w:sz w:val="24"/>
          <w:szCs w:val="24"/>
        </w:rPr>
        <w:t>carried</w:t>
      </w:r>
      <w:proofErr w:type="spellEnd"/>
      <w:r w:rsidRPr="00A74757">
        <w:rPr>
          <w:sz w:val="24"/>
          <w:szCs w:val="24"/>
        </w:rPr>
        <w:t xml:space="preserve"> </w:t>
      </w:r>
      <w:proofErr w:type="spellStart"/>
      <w:r w:rsidRPr="00A74757">
        <w:rPr>
          <w:sz w:val="24"/>
          <w:szCs w:val="24"/>
        </w:rPr>
        <w:t>within</w:t>
      </w:r>
      <w:proofErr w:type="spellEnd"/>
      <w:r w:rsidRPr="00A74757">
        <w:rPr>
          <w:sz w:val="24"/>
          <w:szCs w:val="24"/>
        </w:rPr>
        <w:t xml:space="preserve"> easy </w:t>
      </w:r>
      <w:proofErr w:type="spellStart"/>
      <w:r w:rsidRPr="00A74757">
        <w:rPr>
          <w:sz w:val="24"/>
          <w:szCs w:val="24"/>
        </w:rPr>
        <w:t>reach</w:t>
      </w:r>
      <w:proofErr w:type="spellEnd"/>
      <w:r w:rsidRPr="00A74757">
        <w:rPr>
          <w:sz w:val="24"/>
          <w:szCs w:val="24"/>
        </w:rPr>
        <w:t>.</w:t>
      </w:r>
      <w:r w:rsidRPr="00A74757">
        <w:rPr>
          <w:sz w:val="24"/>
          <w:szCs w:val="24"/>
        </w:rPr>
        <w:br/>
      </w:r>
      <w:proofErr w:type="spellStart"/>
      <w:r w:rsidRPr="00A74757">
        <w:rPr>
          <w:sz w:val="24"/>
          <w:szCs w:val="24"/>
        </w:rPr>
        <w:t>Suitable</w:t>
      </w:r>
      <w:proofErr w:type="spellEnd"/>
      <w:r w:rsidRPr="00A74757">
        <w:rPr>
          <w:sz w:val="24"/>
          <w:szCs w:val="24"/>
        </w:rPr>
        <w:t xml:space="preserve"> for </w:t>
      </w:r>
      <w:proofErr w:type="spellStart"/>
      <w:r w:rsidRPr="00A74757">
        <w:rPr>
          <w:sz w:val="24"/>
          <w:szCs w:val="24"/>
        </w:rPr>
        <w:t>both</w:t>
      </w:r>
      <w:proofErr w:type="spellEnd"/>
      <w:r w:rsidRPr="00A74757">
        <w:rPr>
          <w:sz w:val="24"/>
          <w:szCs w:val="24"/>
        </w:rPr>
        <w:t xml:space="preserve"> riding and </w:t>
      </w:r>
      <w:proofErr w:type="spellStart"/>
      <w:r w:rsidRPr="00A74757">
        <w:rPr>
          <w:sz w:val="24"/>
          <w:szCs w:val="24"/>
        </w:rPr>
        <w:t>leisure</w:t>
      </w:r>
      <w:proofErr w:type="spellEnd"/>
      <w:r w:rsidRPr="00A74757">
        <w:rPr>
          <w:sz w:val="24"/>
          <w:szCs w:val="24"/>
        </w:rPr>
        <w:t xml:space="preserve">, </w:t>
      </w:r>
      <w:proofErr w:type="spellStart"/>
      <w:r w:rsidRPr="00A74757">
        <w:rPr>
          <w:sz w:val="24"/>
          <w:szCs w:val="24"/>
        </w:rPr>
        <w:t>it</w:t>
      </w:r>
      <w:proofErr w:type="spellEnd"/>
      <w:r w:rsidRPr="00A74757">
        <w:rPr>
          <w:sz w:val="24"/>
          <w:szCs w:val="24"/>
        </w:rPr>
        <w:t xml:space="preserve"> combines </w:t>
      </w:r>
      <w:proofErr w:type="spellStart"/>
      <w:r w:rsidRPr="00A74757">
        <w:rPr>
          <w:sz w:val="24"/>
          <w:szCs w:val="24"/>
        </w:rPr>
        <w:t>elegance</w:t>
      </w:r>
      <w:proofErr w:type="spellEnd"/>
      <w:r w:rsidRPr="00A74757">
        <w:rPr>
          <w:sz w:val="24"/>
          <w:szCs w:val="24"/>
        </w:rPr>
        <w:t xml:space="preserve"> and performance, making </w:t>
      </w:r>
      <w:proofErr w:type="spellStart"/>
      <w:r w:rsidRPr="00A74757">
        <w:rPr>
          <w:sz w:val="24"/>
          <w:szCs w:val="24"/>
        </w:rPr>
        <w:t>it</w:t>
      </w:r>
      <w:proofErr w:type="spellEnd"/>
      <w:r w:rsidRPr="00A74757">
        <w:rPr>
          <w:sz w:val="24"/>
          <w:szCs w:val="24"/>
        </w:rPr>
        <w:t xml:space="preserve"> an </w:t>
      </w:r>
      <w:proofErr w:type="spellStart"/>
      <w:r w:rsidRPr="00A74757">
        <w:rPr>
          <w:sz w:val="24"/>
          <w:szCs w:val="24"/>
        </w:rPr>
        <w:t>essential</w:t>
      </w:r>
      <w:proofErr w:type="spellEnd"/>
      <w:r w:rsidRPr="00A74757">
        <w:rPr>
          <w:sz w:val="24"/>
          <w:szCs w:val="24"/>
        </w:rPr>
        <w:t xml:space="preserve"> </w:t>
      </w:r>
      <w:proofErr w:type="spellStart"/>
      <w:r w:rsidRPr="00A74757">
        <w:rPr>
          <w:sz w:val="24"/>
          <w:szCs w:val="24"/>
        </w:rPr>
        <w:t>garment</w:t>
      </w:r>
      <w:proofErr w:type="spellEnd"/>
      <w:r w:rsidRPr="00A74757">
        <w:rPr>
          <w:sz w:val="24"/>
          <w:szCs w:val="24"/>
        </w:rPr>
        <w:t xml:space="preserve"> for </w:t>
      </w:r>
      <w:proofErr w:type="spellStart"/>
      <w:r w:rsidRPr="00A74757">
        <w:rPr>
          <w:sz w:val="24"/>
          <w:szCs w:val="24"/>
        </w:rPr>
        <w:t>every</w:t>
      </w:r>
      <w:proofErr w:type="spellEnd"/>
      <w:r w:rsidRPr="00A74757">
        <w:rPr>
          <w:sz w:val="24"/>
          <w:szCs w:val="24"/>
        </w:rPr>
        <w:t xml:space="preserve"> rider </w:t>
      </w:r>
      <w:proofErr w:type="spellStart"/>
      <w:r w:rsidRPr="00A74757">
        <w:rPr>
          <w:sz w:val="24"/>
          <w:szCs w:val="24"/>
        </w:rPr>
        <w:t>who</w:t>
      </w:r>
      <w:proofErr w:type="spellEnd"/>
      <w:r w:rsidRPr="00A74757">
        <w:rPr>
          <w:sz w:val="24"/>
          <w:szCs w:val="24"/>
        </w:rPr>
        <w:t xml:space="preserve"> </w:t>
      </w:r>
      <w:proofErr w:type="spellStart"/>
      <w:r w:rsidRPr="00A74757">
        <w:rPr>
          <w:sz w:val="24"/>
          <w:szCs w:val="24"/>
        </w:rPr>
        <w:t>does</w:t>
      </w:r>
      <w:proofErr w:type="spellEnd"/>
      <w:r w:rsidRPr="00A74757">
        <w:rPr>
          <w:sz w:val="24"/>
          <w:szCs w:val="24"/>
        </w:rPr>
        <w:t xml:space="preserve"> </w:t>
      </w:r>
      <w:proofErr w:type="spellStart"/>
      <w:r w:rsidRPr="00A74757">
        <w:rPr>
          <w:sz w:val="24"/>
          <w:szCs w:val="24"/>
        </w:rPr>
        <w:t>not</w:t>
      </w:r>
      <w:proofErr w:type="spellEnd"/>
      <w:r w:rsidRPr="00A74757">
        <w:rPr>
          <w:sz w:val="24"/>
          <w:szCs w:val="24"/>
        </w:rPr>
        <w:t xml:space="preserve"> </w:t>
      </w:r>
      <w:proofErr w:type="spellStart"/>
      <w:r w:rsidRPr="00A74757">
        <w:rPr>
          <w:sz w:val="24"/>
          <w:szCs w:val="24"/>
        </w:rPr>
        <w:t>want</w:t>
      </w:r>
      <w:proofErr w:type="spellEnd"/>
      <w:r w:rsidRPr="00A74757">
        <w:rPr>
          <w:sz w:val="24"/>
          <w:szCs w:val="24"/>
        </w:rPr>
        <w:t xml:space="preserve"> to compromise on style or </w:t>
      </w:r>
      <w:proofErr w:type="spellStart"/>
      <w:r w:rsidRPr="00A74757">
        <w:rPr>
          <w:sz w:val="24"/>
          <w:szCs w:val="24"/>
        </w:rPr>
        <w:t>safety</w:t>
      </w:r>
      <w:proofErr w:type="spellEnd"/>
      <w:r w:rsidRPr="00A74757">
        <w:rPr>
          <w:sz w:val="24"/>
          <w:szCs w:val="24"/>
        </w:rPr>
        <w:t>.</w:t>
      </w:r>
      <w:r w:rsidRPr="00A74757">
        <w:rPr>
          <w:sz w:val="24"/>
          <w:szCs w:val="24"/>
        </w:rPr>
        <w:br/>
        <w:t xml:space="preserve">Hit the road with confidence and </w:t>
      </w:r>
      <w:proofErr w:type="spellStart"/>
      <w:r w:rsidRPr="00A74757">
        <w:rPr>
          <w:sz w:val="24"/>
          <w:szCs w:val="24"/>
        </w:rPr>
        <w:t>protection</w:t>
      </w:r>
      <w:proofErr w:type="spellEnd"/>
      <w:r w:rsidRPr="00A74757">
        <w:rPr>
          <w:sz w:val="24"/>
          <w:szCs w:val="24"/>
        </w:rPr>
        <w:t>.</w:t>
      </w:r>
      <w:r w:rsidRPr="00A74757">
        <w:rPr>
          <w:sz w:val="24"/>
          <w:szCs w:val="24"/>
        </w:rPr>
        <w:br/>
      </w:r>
      <w:proofErr w:type="spellStart"/>
      <w:r w:rsidRPr="00A74757">
        <w:rPr>
          <w:sz w:val="24"/>
          <w:szCs w:val="24"/>
        </w:rPr>
        <w:t>Choose</w:t>
      </w:r>
      <w:proofErr w:type="spellEnd"/>
      <w:r w:rsidRPr="00A74757">
        <w:rPr>
          <w:sz w:val="24"/>
          <w:szCs w:val="24"/>
        </w:rPr>
        <w:t xml:space="preserve"> the </w:t>
      </w:r>
      <w:proofErr w:type="spellStart"/>
      <w:r w:rsidRPr="00A74757">
        <w:rPr>
          <w:sz w:val="24"/>
          <w:szCs w:val="24"/>
        </w:rPr>
        <w:t>motorcycle</w:t>
      </w:r>
      <w:proofErr w:type="spellEnd"/>
      <w:r w:rsidRPr="00A74757">
        <w:rPr>
          <w:sz w:val="24"/>
          <w:szCs w:val="24"/>
        </w:rPr>
        <w:t xml:space="preserve"> Leggings and ride in maximum comfort!</w:t>
      </w:r>
    </w:p>
    <w:p w14:paraId="40DFB215" w14:textId="77777777" w:rsidR="00A74757" w:rsidRDefault="00A74757" w:rsidP="009D0A92">
      <w:pPr>
        <w:spacing w:after="0"/>
        <w:rPr>
          <w:sz w:val="24"/>
          <w:szCs w:val="24"/>
        </w:rPr>
      </w:pPr>
    </w:p>
    <w:p w14:paraId="68C8B4F3" w14:textId="77777777" w:rsidR="00A74757" w:rsidRPr="00A74757" w:rsidRDefault="00A74757" w:rsidP="00A74757">
      <w:pPr>
        <w:spacing w:after="0"/>
        <w:rPr>
          <w:rFonts w:cstheme="minorHAnsi"/>
          <w:color w:val="000000"/>
          <w:sz w:val="24"/>
          <w:szCs w:val="24"/>
        </w:rPr>
      </w:pPr>
      <w:proofErr w:type="spellStart"/>
      <w:r w:rsidRPr="00A74757">
        <w:rPr>
          <w:rFonts w:cstheme="minorHAnsi"/>
          <w:b/>
          <w:bCs/>
          <w:color w:val="000000"/>
          <w:sz w:val="24"/>
          <w:szCs w:val="24"/>
        </w:rPr>
        <w:t>Certifications</w:t>
      </w:r>
      <w:proofErr w:type="spellEnd"/>
      <w:r w:rsidRPr="00A74757">
        <w:rPr>
          <w:rFonts w:cstheme="minorHAnsi"/>
          <w:b/>
          <w:bCs/>
          <w:color w:val="000000"/>
          <w:sz w:val="24"/>
          <w:szCs w:val="24"/>
        </w:rPr>
        <w:t>:</w:t>
      </w:r>
      <w:r w:rsidRPr="00A74757">
        <w:rPr>
          <w:rFonts w:cstheme="minorHAnsi"/>
          <w:b/>
          <w:bCs/>
          <w:color w:val="000000"/>
          <w:sz w:val="24"/>
          <w:szCs w:val="24"/>
        </w:rPr>
        <w:br/>
      </w:r>
      <w:r w:rsidRPr="00A74757">
        <w:rPr>
          <w:rFonts w:cstheme="minorHAnsi"/>
          <w:color w:val="000000"/>
          <w:sz w:val="24"/>
          <w:szCs w:val="24"/>
        </w:rPr>
        <w:t>EN 17092-3:2020 Class A</w:t>
      </w:r>
    </w:p>
    <w:p w14:paraId="76D2BBF8" w14:textId="77777777" w:rsidR="00A74757" w:rsidRPr="00A74757" w:rsidRDefault="00A74757" w:rsidP="00A74757">
      <w:pPr>
        <w:spacing w:after="0"/>
        <w:rPr>
          <w:rFonts w:cstheme="minorHAnsi"/>
          <w:color w:val="000000"/>
          <w:sz w:val="24"/>
          <w:szCs w:val="24"/>
        </w:rPr>
      </w:pPr>
      <w:r w:rsidRPr="00A74757">
        <w:rPr>
          <w:rFonts w:cstheme="minorHAnsi"/>
          <w:b/>
          <w:bCs/>
          <w:color w:val="000000"/>
          <w:sz w:val="24"/>
          <w:szCs w:val="24"/>
        </w:rPr>
        <w:t>Colors and Sizes:</w:t>
      </w:r>
      <w:r w:rsidRPr="00A74757">
        <w:rPr>
          <w:rFonts w:cstheme="minorHAnsi"/>
          <w:b/>
          <w:bCs/>
          <w:color w:val="000000"/>
          <w:sz w:val="24"/>
          <w:szCs w:val="24"/>
        </w:rPr>
        <w:br/>
      </w:r>
      <w:r w:rsidRPr="00A74757">
        <w:rPr>
          <w:rFonts w:cstheme="minorHAnsi"/>
          <w:color w:val="000000"/>
          <w:sz w:val="24"/>
          <w:szCs w:val="24"/>
        </w:rPr>
        <w:t>Black 38-50</w:t>
      </w:r>
    </w:p>
    <w:p w14:paraId="0D82164D" w14:textId="77777777" w:rsidR="00A74757" w:rsidRPr="00A74757" w:rsidRDefault="00A74757" w:rsidP="00A74757">
      <w:pPr>
        <w:spacing w:after="0"/>
        <w:rPr>
          <w:rFonts w:cstheme="minorHAnsi"/>
          <w:color w:val="000000"/>
          <w:sz w:val="24"/>
          <w:szCs w:val="24"/>
        </w:rPr>
      </w:pPr>
      <w:proofErr w:type="spellStart"/>
      <w:r w:rsidRPr="00A74757">
        <w:rPr>
          <w:rFonts w:cstheme="minorHAnsi"/>
          <w:b/>
          <w:bCs/>
          <w:color w:val="000000"/>
          <w:sz w:val="24"/>
          <w:szCs w:val="24"/>
        </w:rPr>
        <w:t>Materials</w:t>
      </w:r>
      <w:proofErr w:type="spellEnd"/>
      <w:r w:rsidRPr="00A74757">
        <w:rPr>
          <w:rFonts w:cstheme="minorHAnsi"/>
          <w:b/>
          <w:bCs/>
          <w:color w:val="000000"/>
          <w:sz w:val="24"/>
          <w:szCs w:val="24"/>
        </w:rPr>
        <w:t>:</w:t>
      </w:r>
      <w:r w:rsidRPr="00A74757">
        <w:rPr>
          <w:rFonts w:cstheme="minorHAnsi"/>
          <w:b/>
          <w:bCs/>
          <w:color w:val="000000"/>
          <w:sz w:val="24"/>
          <w:szCs w:val="24"/>
        </w:rPr>
        <w:br/>
      </w:r>
      <w:r w:rsidRPr="00A74757">
        <w:rPr>
          <w:rFonts w:cstheme="minorHAnsi"/>
          <w:color w:val="000000"/>
          <w:sz w:val="24"/>
          <w:szCs w:val="24"/>
        </w:rPr>
        <w:t>High-</w:t>
      </w:r>
      <w:proofErr w:type="spellStart"/>
      <w:r w:rsidRPr="00A74757">
        <w:rPr>
          <w:rFonts w:cstheme="minorHAnsi"/>
          <w:color w:val="000000"/>
          <w:sz w:val="24"/>
          <w:szCs w:val="24"/>
        </w:rPr>
        <w:t>tenacity</w:t>
      </w:r>
      <w:proofErr w:type="spellEnd"/>
      <w:r w:rsidRPr="00A74757">
        <w:rPr>
          <w:rFonts w:cstheme="minorHAnsi"/>
          <w:color w:val="000000"/>
          <w:sz w:val="24"/>
          <w:szCs w:val="24"/>
        </w:rPr>
        <w:t xml:space="preserve"> stretch </w:t>
      </w:r>
      <w:proofErr w:type="spellStart"/>
      <w:r w:rsidRPr="00A74757">
        <w:rPr>
          <w:rFonts w:cstheme="minorHAnsi"/>
          <w:color w:val="000000"/>
          <w:sz w:val="24"/>
          <w:szCs w:val="24"/>
        </w:rPr>
        <w:t>fabric</w:t>
      </w:r>
      <w:proofErr w:type="spellEnd"/>
    </w:p>
    <w:p w14:paraId="529E4F87" w14:textId="77777777" w:rsidR="00A74757" w:rsidRPr="00A74757" w:rsidRDefault="00A74757" w:rsidP="00A74757">
      <w:pPr>
        <w:spacing w:after="0"/>
        <w:rPr>
          <w:rFonts w:cstheme="minorHAnsi"/>
          <w:color w:val="000000"/>
          <w:sz w:val="24"/>
          <w:szCs w:val="24"/>
        </w:rPr>
      </w:pPr>
      <w:r w:rsidRPr="00A74757">
        <w:rPr>
          <w:rFonts w:cstheme="minorHAnsi"/>
          <w:b/>
          <w:bCs/>
          <w:color w:val="000000"/>
          <w:sz w:val="24"/>
          <w:szCs w:val="24"/>
        </w:rPr>
        <w:t>Features:</w:t>
      </w:r>
      <w:r w:rsidRPr="00A74757">
        <w:rPr>
          <w:rFonts w:cstheme="minorHAnsi"/>
          <w:b/>
          <w:bCs/>
          <w:color w:val="000000"/>
          <w:sz w:val="24"/>
          <w:szCs w:val="24"/>
        </w:rPr>
        <w:br/>
      </w:r>
      <w:r w:rsidRPr="00A74757">
        <w:rPr>
          <w:rFonts w:cstheme="minorHAnsi"/>
          <w:color w:val="000000"/>
          <w:sz w:val="24"/>
          <w:szCs w:val="24"/>
        </w:rPr>
        <w:t>• High-</w:t>
      </w:r>
      <w:proofErr w:type="spellStart"/>
      <w:r w:rsidRPr="00A74757">
        <w:rPr>
          <w:rFonts w:cstheme="minorHAnsi"/>
          <w:color w:val="000000"/>
          <w:sz w:val="24"/>
          <w:szCs w:val="24"/>
        </w:rPr>
        <w:t>tenacity</w:t>
      </w:r>
      <w:proofErr w:type="spellEnd"/>
      <w:r w:rsidRPr="00A74757">
        <w:rPr>
          <w:rFonts w:cstheme="minorHAnsi"/>
          <w:color w:val="000000"/>
          <w:sz w:val="24"/>
          <w:szCs w:val="24"/>
        </w:rPr>
        <w:t xml:space="preserve"> stretch </w:t>
      </w:r>
      <w:proofErr w:type="spellStart"/>
      <w:r w:rsidRPr="00A74757">
        <w:rPr>
          <w:rFonts w:cstheme="minorHAnsi"/>
          <w:color w:val="000000"/>
          <w:sz w:val="24"/>
          <w:szCs w:val="24"/>
        </w:rPr>
        <w:t>fabric</w:t>
      </w:r>
      <w:proofErr w:type="spellEnd"/>
      <w:r w:rsidRPr="00A74757">
        <w:rPr>
          <w:rFonts w:cstheme="minorHAnsi"/>
          <w:color w:val="000000"/>
          <w:sz w:val="24"/>
          <w:szCs w:val="24"/>
        </w:rPr>
        <w:t xml:space="preserve"> pants</w:t>
      </w:r>
      <w:r w:rsidRPr="00A74757">
        <w:rPr>
          <w:rFonts w:cstheme="minorHAnsi"/>
          <w:color w:val="000000"/>
          <w:sz w:val="24"/>
          <w:szCs w:val="24"/>
        </w:rPr>
        <w:br/>
        <w:t>• 4 pockets</w:t>
      </w:r>
      <w:r w:rsidRPr="00A74757">
        <w:rPr>
          <w:rFonts w:cstheme="minorHAnsi"/>
          <w:color w:val="000000"/>
          <w:sz w:val="24"/>
          <w:szCs w:val="24"/>
        </w:rPr>
        <w:br/>
        <w:t xml:space="preserve">• SAFE TECH Hip </w:t>
      </w:r>
      <w:proofErr w:type="spellStart"/>
      <w:r w:rsidRPr="00A74757">
        <w:rPr>
          <w:rFonts w:cstheme="minorHAnsi"/>
          <w:color w:val="000000"/>
          <w:sz w:val="24"/>
          <w:szCs w:val="24"/>
        </w:rPr>
        <w:t>Protectors</w:t>
      </w:r>
      <w:proofErr w:type="spellEnd"/>
      <w:r w:rsidRPr="00A74757">
        <w:rPr>
          <w:rFonts w:cstheme="minorHAnsi"/>
          <w:color w:val="000000"/>
          <w:sz w:val="24"/>
          <w:szCs w:val="24"/>
        </w:rPr>
        <w:t xml:space="preserve"> EN 1621-1:2012 Level 1</w:t>
      </w:r>
      <w:r w:rsidRPr="00A74757">
        <w:rPr>
          <w:rFonts w:cstheme="minorHAnsi"/>
          <w:color w:val="000000"/>
          <w:sz w:val="24"/>
          <w:szCs w:val="24"/>
        </w:rPr>
        <w:br/>
        <w:t xml:space="preserve">• SAFE TECH </w:t>
      </w:r>
      <w:proofErr w:type="spellStart"/>
      <w:r w:rsidRPr="00A74757">
        <w:rPr>
          <w:rFonts w:cstheme="minorHAnsi"/>
          <w:color w:val="000000"/>
          <w:sz w:val="24"/>
          <w:szCs w:val="24"/>
        </w:rPr>
        <w:t>Knee</w:t>
      </w:r>
      <w:proofErr w:type="spellEnd"/>
      <w:r w:rsidRPr="00A74757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A74757">
        <w:rPr>
          <w:rFonts w:cstheme="minorHAnsi"/>
          <w:color w:val="000000"/>
          <w:sz w:val="24"/>
          <w:szCs w:val="24"/>
        </w:rPr>
        <w:t>Protectors</w:t>
      </w:r>
      <w:proofErr w:type="spellEnd"/>
      <w:r w:rsidRPr="00A74757">
        <w:rPr>
          <w:rFonts w:cstheme="minorHAnsi"/>
          <w:color w:val="000000"/>
          <w:sz w:val="24"/>
          <w:szCs w:val="24"/>
        </w:rPr>
        <w:t xml:space="preserve"> EN 1621-1:2012 Level 1</w:t>
      </w:r>
    </w:p>
    <w:p w14:paraId="2A121FEF" w14:textId="17D1DAEF" w:rsidR="0033432B" w:rsidRDefault="0033432B" w:rsidP="00A74757">
      <w:pPr>
        <w:spacing w:after="0"/>
        <w:rPr>
          <w:rFonts w:eastAsia="Times New Roman" w:cstheme="minorHAnsi"/>
          <w:color w:val="000000"/>
          <w:sz w:val="24"/>
          <w:szCs w:val="24"/>
        </w:rPr>
      </w:pPr>
    </w:p>
    <w:sectPr w:rsidR="0033432B" w:rsidSect="00716C8E">
      <w:pgSz w:w="11906" w:h="16838"/>
      <w:pgMar w:top="232" w:right="232" w:bottom="232" w:left="23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C8E"/>
    <w:rsid w:val="00000BEC"/>
    <w:rsid w:val="000133F4"/>
    <w:rsid w:val="00037D52"/>
    <w:rsid w:val="00074419"/>
    <w:rsid w:val="000A4FB3"/>
    <w:rsid w:val="0016552B"/>
    <w:rsid w:val="00225FE4"/>
    <w:rsid w:val="0031574A"/>
    <w:rsid w:val="0033432B"/>
    <w:rsid w:val="0033727F"/>
    <w:rsid w:val="003553E4"/>
    <w:rsid w:val="00454A2A"/>
    <w:rsid w:val="004D1C20"/>
    <w:rsid w:val="006B13C5"/>
    <w:rsid w:val="00716C8E"/>
    <w:rsid w:val="007F7886"/>
    <w:rsid w:val="0088664F"/>
    <w:rsid w:val="008E4093"/>
    <w:rsid w:val="00921E09"/>
    <w:rsid w:val="009D0A92"/>
    <w:rsid w:val="00A74757"/>
    <w:rsid w:val="00AF2B96"/>
    <w:rsid w:val="00B94E8D"/>
    <w:rsid w:val="00CA56E0"/>
    <w:rsid w:val="00D3344B"/>
    <w:rsid w:val="00D4699B"/>
    <w:rsid w:val="00D478CA"/>
    <w:rsid w:val="00DD6C18"/>
    <w:rsid w:val="00DE378E"/>
    <w:rsid w:val="00EB7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AF74AF"/>
  <w15:chartTrackingRefBased/>
  <w15:docId w15:val="{553D1E0A-8496-4F62-9E47-C714C46ED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16C8E"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716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30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1504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ERIKA</dc:creator>
  <cp:keywords/>
  <dc:description/>
  <cp:lastModifiedBy>ERIKA ERIKA</cp:lastModifiedBy>
  <cp:revision>28</cp:revision>
  <dcterms:created xsi:type="dcterms:W3CDTF">2021-11-30T15:57:00Z</dcterms:created>
  <dcterms:modified xsi:type="dcterms:W3CDTF">2025-10-23T14:31:00Z</dcterms:modified>
</cp:coreProperties>
</file>